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43CF8" w14:textId="77777777" w:rsidR="00EB2387" w:rsidRPr="007A3CED" w:rsidRDefault="00EB2387" w:rsidP="00EB2387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sz w:val="38"/>
          <w:szCs w:val="38"/>
          <w:lang w:val="en-GB"/>
        </w:rPr>
      </w:pPr>
    </w:p>
    <w:p w14:paraId="3D5AD2C1" w14:textId="133F8EC3" w:rsidR="00EB2387" w:rsidRPr="005D0936" w:rsidRDefault="00B40FFD" w:rsidP="00EB2387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position w:val="16"/>
          <w:sz w:val="22"/>
          <w:lang w:val="en-GB"/>
        </w:rPr>
      </w:pPr>
      <w:r w:rsidRPr="005D0936">
        <w:rPr>
          <w:rStyle w:val="Heading1Char"/>
          <w:rFonts w:ascii="Arial" w:hAnsi="Arial" w:cs="Arial"/>
          <w:b/>
          <w:lang w:val="en-GB"/>
        </w:rPr>
        <w:t>Declaration of interests</w:t>
      </w:r>
      <w:r w:rsidR="00FB32C8">
        <w:rPr>
          <w:rStyle w:val="Heading1Char"/>
          <w:rFonts w:ascii="Arial" w:hAnsi="Arial" w:cs="Arial"/>
          <w:lang w:val="en-GB"/>
        </w:rPr>
        <w:t xml:space="preserve"> </w:t>
      </w:r>
      <w:r w:rsidR="00EF079F">
        <w:rPr>
          <w:rStyle w:val="Heading1Char"/>
          <w:rFonts w:ascii="Arial" w:hAnsi="Arial" w:cs="Arial"/>
          <w:sz w:val="20"/>
          <w:szCs w:val="20"/>
          <w:lang w:val="en-GB"/>
        </w:rPr>
        <w:t>(12</w:t>
      </w:r>
      <w:r w:rsidR="00FB32C8" w:rsidRPr="005D0936">
        <w:rPr>
          <w:rStyle w:val="Heading1Char"/>
          <w:rFonts w:ascii="Arial" w:hAnsi="Arial" w:cs="Arial"/>
          <w:sz w:val="20"/>
          <w:szCs w:val="20"/>
          <w:lang w:val="en-GB"/>
        </w:rPr>
        <w:t>.07.2017)</w:t>
      </w:r>
    </w:p>
    <w:p w14:paraId="202A03F1" w14:textId="62F45F7A" w:rsidR="004C1ED1" w:rsidRPr="007A3CED" w:rsidRDefault="004C1ED1" w:rsidP="004C1ED1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7A3CED">
        <w:rPr>
          <w:rFonts w:ascii="Arial" w:hAnsi="Arial" w:cs="Arial"/>
          <w:sz w:val="20"/>
          <w:szCs w:val="20"/>
          <w:lang w:val="en-GB"/>
        </w:rPr>
        <w:t xml:space="preserve">Researchers are now often networked with many societal actors which play a key role for the constitution of their expertise. These engagements can, however, also result in conflicts of interest. </w:t>
      </w:r>
    </w:p>
    <w:p w14:paraId="447D633D" w14:textId="53FFC5FA" w:rsidR="004C1ED1" w:rsidRPr="007A3CED" w:rsidRDefault="004C1ED1" w:rsidP="004C1ED1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7A3CED">
        <w:rPr>
          <w:rFonts w:ascii="Arial" w:hAnsi="Arial" w:cs="Arial"/>
          <w:sz w:val="20"/>
          <w:szCs w:val="20"/>
          <w:lang w:val="en-GB"/>
        </w:rPr>
        <w:t xml:space="preserve">SPHN requires that </w:t>
      </w:r>
      <w:r w:rsidR="00972BCE" w:rsidRPr="005D0936">
        <w:rPr>
          <w:rFonts w:ascii="Arial" w:hAnsi="Arial" w:cs="Arial"/>
          <w:b/>
          <w:sz w:val="20"/>
          <w:szCs w:val="20"/>
          <w:lang w:val="en-GB"/>
        </w:rPr>
        <w:t>each applicant</w:t>
      </w:r>
      <w:r w:rsidR="00972BCE" w:rsidRPr="007A3CED">
        <w:rPr>
          <w:rFonts w:ascii="Arial" w:hAnsi="Arial" w:cs="Arial"/>
          <w:sz w:val="20"/>
          <w:szCs w:val="20"/>
          <w:lang w:val="en-GB"/>
        </w:rPr>
        <w:t xml:space="preserve"> </w:t>
      </w:r>
      <w:r w:rsidRPr="007A3CED">
        <w:rPr>
          <w:rFonts w:ascii="Arial" w:hAnsi="Arial" w:cs="Arial"/>
          <w:sz w:val="20"/>
          <w:szCs w:val="20"/>
          <w:lang w:val="en-GB"/>
        </w:rPr>
        <w:t>self-declare</w:t>
      </w:r>
      <w:r w:rsidR="000A1F95">
        <w:rPr>
          <w:rFonts w:ascii="Arial" w:hAnsi="Arial" w:cs="Arial"/>
          <w:sz w:val="20"/>
          <w:szCs w:val="20"/>
          <w:lang w:val="en-GB"/>
        </w:rPr>
        <w:t>s</w:t>
      </w:r>
      <w:r w:rsidRPr="007A3CED">
        <w:rPr>
          <w:rFonts w:ascii="Arial" w:hAnsi="Arial" w:cs="Arial"/>
          <w:sz w:val="20"/>
          <w:szCs w:val="20"/>
          <w:lang w:val="en-GB"/>
        </w:rPr>
        <w:t xml:space="preserve"> their interests </w:t>
      </w:r>
      <w:r w:rsidR="00426144">
        <w:rPr>
          <w:rFonts w:ascii="Arial" w:hAnsi="Arial" w:cs="Arial"/>
          <w:sz w:val="20"/>
          <w:szCs w:val="20"/>
          <w:lang w:val="en-GB"/>
        </w:rPr>
        <w:t>as part of a global effort</w:t>
      </w:r>
      <w:r w:rsidRPr="007A3CED">
        <w:rPr>
          <w:rFonts w:ascii="Arial" w:hAnsi="Arial" w:cs="Arial"/>
          <w:sz w:val="20"/>
          <w:szCs w:val="20"/>
          <w:lang w:val="en-GB"/>
        </w:rPr>
        <w:t xml:space="preserve"> towards more transparency.</w:t>
      </w:r>
    </w:p>
    <w:p w14:paraId="53A0C1DE" w14:textId="792E5BCE" w:rsidR="004C1ED1" w:rsidRPr="007A3CED" w:rsidRDefault="004C1ED1" w:rsidP="00CF2B64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7A3CED">
        <w:rPr>
          <w:rFonts w:ascii="Arial" w:hAnsi="Arial" w:cs="Arial"/>
          <w:sz w:val="20"/>
          <w:szCs w:val="20"/>
          <w:lang w:val="en-GB"/>
        </w:rPr>
        <w:t xml:space="preserve">Declarations of interests </w:t>
      </w:r>
      <w:r w:rsidR="00972BCE">
        <w:rPr>
          <w:rFonts w:ascii="Arial" w:hAnsi="Arial" w:cs="Arial"/>
          <w:sz w:val="20"/>
          <w:szCs w:val="20"/>
          <w:lang w:val="en-GB"/>
        </w:rPr>
        <w:t>will</w:t>
      </w:r>
      <w:r w:rsidR="00FB32C8">
        <w:rPr>
          <w:rFonts w:ascii="Arial" w:hAnsi="Arial" w:cs="Arial"/>
          <w:sz w:val="20"/>
          <w:szCs w:val="20"/>
          <w:lang w:val="en-GB"/>
        </w:rPr>
        <w:t xml:space="preserve"> remain confidential and</w:t>
      </w:r>
      <w:r w:rsidR="00972BCE">
        <w:rPr>
          <w:rFonts w:ascii="Arial" w:hAnsi="Arial" w:cs="Arial"/>
          <w:sz w:val="20"/>
          <w:szCs w:val="20"/>
          <w:lang w:val="en-GB"/>
        </w:rPr>
        <w:t xml:space="preserve"> only be used by SPHN bodies involved in the evaluation procedure</w:t>
      </w:r>
      <w:r w:rsidRPr="007A3CED">
        <w:rPr>
          <w:rFonts w:ascii="Arial" w:hAnsi="Arial" w:cs="Arial"/>
          <w:sz w:val="20"/>
          <w:szCs w:val="20"/>
          <w:lang w:val="en-GB"/>
        </w:rPr>
        <w:t>. Declarations are deleted five years after the end of the project.</w:t>
      </w:r>
    </w:p>
    <w:tbl>
      <w:tblPr>
        <w:tblStyle w:val="TableGrid"/>
        <w:tblW w:w="8693" w:type="dxa"/>
        <w:tblInd w:w="89" w:type="dxa"/>
        <w:tblLook w:val="04A0" w:firstRow="1" w:lastRow="0" w:firstColumn="1" w:lastColumn="0" w:noHBand="0" w:noVBand="1"/>
      </w:tblPr>
      <w:tblGrid>
        <w:gridCol w:w="2423"/>
        <w:gridCol w:w="6270"/>
      </w:tblGrid>
      <w:tr w:rsidR="004C1ED1" w:rsidRPr="007A3CED" w14:paraId="00C67885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4F10B162" w14:textId="2CBEE122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Last name/First name</w:t>
            </w:r>
          </w:p>
        </w:tc>
        <w:tc>
          <w:tcPr>
            <w:tcW w:w="6270" w:type="dxa"/>
            <w:vAlign w:val="center"/>
          </w:tcPr>
          <w:p w14:paraId="4E71DA09" w14:textId="77777777" w:rsidR="004C1ED1" w:rsidRPr="002128D4" w:rsidRDefault="00B7484E" w:rsidP="003810A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83494106"/>
                <w:showingPlcHdr/>
              </w:sdtPr>
              <w:sdtEndPr/>
              <w:sdtContent>
                <w:r w:rsidR="004C1ED1"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sdtContent>
            </w:sdt>
          </w:p>
        </w:tc>
      </w:tr>
      <w:tr w:rsidR="004C1ED1" w:rsidRPr="007A3CED" w14:paraId="55544520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590A3359" w14:textId="77777777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Position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792714942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7760BD8A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4C1ED1" w:rsidRPr="007A3CED" w14:paraId="477FFF02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1CECCF58" w14:textId="77777777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Host institution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764296000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43DB19F7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4C1ED1" w:rsidRPr="007A3CED" w14:paraId="1B010A1D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1466C73F" w14:textId="77777777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61768635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45F6755B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4C1ED1" w:rsidRPr="007A3CED" w14:paraId="49B6F225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11EDBD26" w14:textId="77777777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Postcode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324587189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687E20A3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4C1ED1" w:rsidRPr="007A3CED" w14:paraId="2BEB0CE2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0A74429F" w14:textId="77777777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City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213549193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292C84B0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4C1ED1" w:rsidRPr="007A3CED" w14:paraId="54B00F9F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735A15BC" w14:textId="6686B01C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="00426144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mail address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976762735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6200D31E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4C1ED1" w:rsidRPr="007A3CED" w14:paraId="5D624D47" w14:textId="77777777" w:rsidTr="002128D4">
        <w:trPr>
          <w:trHeight w:val="283"/>
        </w:trPr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01542BEB" w14:textId="77777777" w:rsidR="004C1ED1" w:rsidRPr="002128D4" w:rsidRDefault="004C1ED1" w:rsidP="003810A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8D4">
              <w:rPr>
                <w:rFonts w:ascii="Arial" w:hAnsi="Arial" w:cs="Arial"/>
                <w:b/>
                <w:sz w:val="20"/>
                <w:szCs w:val="20"/>
                <w:lang w:val="en-GB"/>
              </w:rPr>
              <w:t>Telephone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988895675"/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15259218" w14:textId="77777777" w:rsidR="004C1ED1" w:rsidRPr="002128D4" w:rsidRDefault="004C1ED1" w:rsidP="003810A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128D4">
                  <w:rPr>
                    <w:rStyle w:val="PlaceholderText"/>
                    <w:sz w:val="2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593A4633" w14:textId="77777777" w:rsidR="004C1ED1" w:rsidRPr="007A3CED" w:rsidRDefault="004C1ED1" w:rsidP="004C1ED1">
      <w:pPr>
        <w:widowControl w:val="0"/>
        <w:autoSpaceDE w:val="0"/>
        <w:autoSpaceDN w:val="0"/>
        <w:adjustRightInd w:val="0"/>
        <w:spacing w:after="240" w:line="300" w:lineRule="atLeast"/>
        <w:rPr>
          <w:rFonts w:ascii="Verdana" w:hAnsi="Verdana" w:cs="Verdana"/>
          <w:lang w:val="en-GB"/>
        </w:rPr>
      </w:pPr>
    </w:p>
    <w:p w14:paraId="37105B5F" w14:textId="4061307E" w:rsidR="00F65681" w:rsidRPr="002128D4" w:rsidRDefault="00F65681" w:rsidP="00F65681">
      <w:pPr>
        <w:rPr>
          <w:rFonts w:ascii="Arial" w:eastAsia="Times New Roman" w:hAnsi="Arial" w:cs="Arial"/>
          <w:b/>
          <w:lang w:val="en-GB"/>
        </w:rPr>
      </w:pPr>
      <w:r w:rsidRPr="002128D4">
        <w:rPr>
          <w:rFonts w:ascii="Arial" w:eastAsia="Times New Roman" w:hAnsi="Arial" w:cs="Arial"/>
          <w:b/>
          <w:lang w:val="en-GB"/>
        </w:rPr>
        <w:t xml:space="preserve">Current </w:t>
      </w:r>
      <w:r w:rsidR="00426144">
        <w:rPr>
          <w:rFonts w:ascii="Arial" w:eastAsia="Times New Roman" w:hAnsi="Arial" w:cs="Arial"/>
          <w:b/>
          <w:lang w:val="en-GB"/>
        </w:rPr>
        <w:t>i</w:t>
      </w:r>
      <w:r w:rsidRPr="002128D4">
        <w:rPr>
          <w:rFonts w:ascii="Arial" w:eastAsia="Times New Roman" w:hAnsi="Arial" w:cs="Arial"/>
          <w:b/>
          <w:lang w:val="en-GB"/>
        </w:rPr>
        <w:t xml:space="preserve">nstitutional </w:t>
      </w:r>
      <w:r w:rsidR="00426144">
        <w:rPr>
          <w:rFonts w:ascii="Arial" w:eastAsia="Times New Roman" w:hAnsi="Arial" w:cs="Arial"/>
          <w:b/>
          <w:lang w:val="en-GB"/>
        </w:rPr>
        <w:t>r</w:t>
      </w:r>
      <w:r w:rsidR="00426144" w:rsidRPr="002128D4">
        <w:rPr>
          <w:rFonts w:ascii="Arial" w:eastAsia="Times New Roman" w:hAnsi="Arial" w:cs="Arial"/>
          <w:b/>
          <w:lang w:val="en-GB"/>
        </w:rPr>
        <w:t xml:space="preserve">elationships </w:t>
      </w:r>
      <w:r w:rsidRPr="002128D4">
        <w:rPr>
          <w:rFonts w:ascii="Arial" w:eastAsia="Times New Roman" w:hAnsi="Arial" w:cs="Arial"/>
          <w:b/>
          <w:lang w:val="en-GB"/>
        </w:rPr>
        <w:t xml:space="preserve">and </w:t>
      </w:r>
      <w:r w:rsidR="00426144">
        <w:rPr>
          <w:rFonts w:ascii="Arial" w:eastAsia="Times New Roman" w:hAnsi="Arial" w:cs="Arial"/>
          <w:b/>
          <w:lang w:val="en-GB"/>
        </w:rPr>
        <w:t>m</w:t>
      </w:r>
      <w:r w:rsidR="00426144" w:rsidRPr="002128D4">
        <w:rPr>
          <w:rFonts w:ascii="Arial" w:eastAsia="Times New Roman" w:hAnsi="Arial" w:cs="Arial"/>
          <w:b/>
          <w:lang w:val="en-GB"/>
        </w:rPr>
        <w:t>emberships</w:t>
      </w:r>
      <w:r w:rsidR="00426144">
        <w:rPr>
          <w:rFonts w:ascii="Arial" w:eastAsia="Times New Roman" w:hAnsi="Arial" w:cs="Arial"/>
          <w:b/>
          <w:lang w:val="en-GB"/>
        </w:rPr>
        <w:t xml:space="preserve"> </w:t>
      </w:r>
      <w:r w:rsidR="00972BCE">
        <w:rPr>
          <w:rFonts w:ascii="Arial" w:eastAsia="Times New Roman" w:hAnsi="Arial" w:cs="Arial"/>
          <w:b/>
          <w:lang w:val="en-GB"/>
        </w:rPr>
        <w:t xml:space="preserve">in connection </w:t>
      </w:r>
      <w:r w:rsidR="00972BCE" w:rsidRPr="000A1F95">
        <w:rPr>
          <w:rFonts w:ascii="Arial" w:eastAsia="Times New Roman" w:hAnsi="Arial" w:cs="Arial"/>
          <w:b/>
          <w:lang w:val="en-GB"/>
        </w:rPr>
        <w:t>to biomedical research or medicine</w:t>
      </w:r>
    </w:p>
    <w:p w14:paraId="2CC640C3" w14:textId="77777777" w:rsidR="00F65681" w:rsidRPr="007A3CED" w:rsidRDefault="00F65681" w:rsidP="004C1ED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0"/>
          <w:szCs w:val="20"/>
          <w:lang w:val="en-GB"/>
        </w:rPr>
      </w:pPr>
    </w:p>
    <w:p w14:paraId="4F0362ED" w14:textId="2947ED6B" w:rsidR="00D7166F" w:rsidRPr="007A3CED" w:rsidRDefault="00F65681" w:rsidP="005D0936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szCs w:val="20"/>
          <w:lang w:val="en-GB"/>
        </w:rPr>
      </w:pPr>
      <w:r w:rsidRPr="007A3CED">
        <w:rPr>
          <w:rFonts w:ascii="Arial" w:hAnsi="Arial" w:cs="Arial"/>
          <w:szCs w:val="20"/>
          <w:lang w:val="en-GB"/>
        </w:rPr>
        <w:t>Employment</w:t>
      </w:r>
      <w:r w:rsidR="002128D4">
        <w:rPr>
          <w:rFonts w:ascii="Arial" w:hAnsi="Arial" w:cs="Arial"/>
          <w:szCs w:val="20"/>
          <w:lang w:val="en-GB"/>
        </w:rPr>
        <w:t>.</w:t>
      </w:r>
    </w:p>
    <w:p w14:paraId="286F67FD" w14:textId="77777777" w:rsidR="00D7166F" w:rsidRPr="007A3CED" w:rsidRDefault="00D7166F" w:rsidP="005D09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Cs w:val="20"/>
          <w:lang w:val="en-GB"/>
        </w:rPr>
      </w:pPr>
    </w:p>
    <w:p w14:paraId="6F2FD387" w14:textId="395FBFA5" w:rsidR="00D7166F" w:rsidRPr="007A3CED" w:rsidRDefault="00F65681" w:rsidP="005D0936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Cs w:val="20"/>
          <w:lang w:val="en-GB"/>
        </w:rPr>
      </w:pPr>
      <w:r w:rsidRPr="007A3CED">
        <w:rPr>
          <w:rFonts w:ascii="Arial" w:eastAsia="Arial" w:hAnsi="Arial" w:cs="Arial"/>
          <w:color w:val="000000"/>
          <w:szCs w:val="20"/>
          <w:lang w:val="en-GB"/>
        </w:rPr>
        <w:t>Activities in leadership or supervising bodies in private or public organisations</w:t>
      </w:r>
      <w:r w:rsidR="00D7166F" w:rsidRPr="007A3CED">
        <w:rPr>
          <w:rFonts w:ascii="Arial" w:eastAsia="Arial" w:hAnsi="Arial" w:cs="Arial"/>
          <w:color w:val="000000"/>
          <w:szCs w:val="20"/>
          <w:lang w:val="en-GB"/>
        </w:rPr>
        <w:t>,</w:t>
      </w:r>
      <w:r w:rsidRPr="007A3CED">
        <w:rPr>
          <w:rFonts w:ascii="Arial" w:eastAsia="Arial" w:hAnsi="Arial" w:cs="Arial"/>
          <w:color w:val="000000"/>
          <w:szCs w:val="20"/>
          <w:lang w:val="en-GB"/>
        </w:rPr>
        <w:t xml:space="preserve"> including foundations, trusts and NGOs (Board of Directors, director, officer, partner,</w:t>
      </w:r>
      <w:r w:rsidR="00D7166F" w:rsidRPr="007A3CED">
        <w:rPr>
          <w:rFonts w:ascii="Arial" w:eastAsia="Arial" w:hAnsi="Arial" w:cs="Arial"/>
          <w:color w:val="000000"/>
          <w:szCs w:val="20"/>
          <w:lang w:val="en-GB"/>
        </w:rPr>
        <w:t xml:space="preserve"> </w:t>
      </w:r>
      <w:r w:rsidRPr="007A3CED">
        <w:rPr>
          <w:rFonts w:ascii="Arial" w:eastAsia="Arial" w:hAnsi="Arial" w:cs="Arial"/>
          <w:color w:val="000000"/>
          <w:szCs w:val="20"/>
          <w:lang w:val="en-GB"/>
        </w:rPr>
        <w:t>trustee or management position)</w:t>
      </w:r>
      <w:r w:rsidR="002128D4">
        <w:rPr>
          <w:rFonts w:ascii="Arial" w:eastAsia="Arial" w:hAnsi="Arial" w:cs="Arial"/>
          <w:color w:val="000000"/>
          <w:szCs w:val="20"/>
          <w:lang w:val="en-GB"/>
        </w:rPr>
        <w:t>.</w:t>
      </w:r>
    </w:p>
    <w:p w14:paraId="692AEB80" w14:textId="77777777" w:rsidR="00D7166F" w:rsidRPr="007A3CED" w:rsidRDefault="00D7166F" w:rsidP="005D09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szCs w:val="20"/>
          <w:highlight w:val="yellow"/>
          <w:lang w:val="en-GB"/>
        </w:rPr>
      </w:pPr>
    </w:p>
    <w:p w14:paraId="58827CCE" w14:textId="68203167" w:rsidR="004C1ED1" w:rsidRPr="000A1F95" w:rsidRDefault="00F65681" w:rsidP="005D0936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szCs w:val="20"/>
          <w:lang w:val="en-GB"/>
        </w:rPr>
      </w:pPr>
      <w:r w:rsidRPr="007A3CED">
        <w:rPr>
          <w:rFonts w:ascii="Arial" w:hAnsi="Arial" w:cs="Arial"/>
          <w:szCs w:val="20"/>
          <w:lang w:val="en-GB"/>
        </w:rPr>
        <w:t>Membership in scientific advisory boards or expert group</w:t>
      </w:r>
      <w:r w:rsidR="00D7166F" w:rsidRPr="007A3CED">
        <w:rPr>
          <w:rFonts w:ascii="Arial" w:hAnsi="Arial" w:cs="Arial"/>
          <w:szCs w:val="20"/>
          <w:lang w:val="en-GB"/>
        </w:rPr>
        <w:t>s</w:t>
      </w:r>
      <w:r w:rsidRPr="007A3CED">
        <w:rPr>
          <w:rFonts w:ascii="Arial" w:hAnsi="Arial" w:cs="Arial"/>
          <w:szCs w:val="20"/>
          <w:lang w:val="en-GB"/>
        </w:rPr>
        <w:t xml:space="preserve"> on </w:t>
      </w:r>
      <w:r w:rsidR="002128D4">
        <w:rPr>
          <w:rFonts w:ascii="Arial" w:hAnsi="Arial" w:cs="Arial"/>
          <w:szCs w:val="20"/>
          <w:lang w:val="en-GB"/>
        </w:rPr>
        <w:t>related topics</w:t>
      </w:r>
      <w:r w:rsidR="00FB32C8">
        <w:rPr>
          <w:rFonts w:ascii="Arial" w:hAnsi="Arial" w:cs="Arial"/>
          <w:szCs w:val="20"/>
          <w:lang w:val="en-GB"/>
        </w:rPr>
        <w:t>.</w:t>
      </w:r>
    </w:p>
    <w:p w14:paraId="58CE10BA" w14:textId="77777777" w:rsidR="002128D4" w:rsidRPr="007A3CED" w:rsidRDefault="002128D4" w:rsidP="005D093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szCs w:val="20"/>
          <w:lang w:val="en-GB"/>
        </w:rPr>
      </w:pPr>
    </w:p>
    <w:p w14:paraId="701FE095" w14:textId="5EA3831F" w:rsidR="004C1ED1" w:rsidRPr="002128D4" w:rsidRDefault="00F65681" w:rsidP="005D0936">
      <w:pPr>
        <w:widowControl w:val="0"/>
        <w:contextualSpacing/>
        <w:jc w:val="both"/>
        <w:rPr>
          <w:rFonts w:ascii="Arial" w:eastAsia="Arial" w:hAnsi="Arial" w:cs="Arial"/>
          <w:b/>
          <w:color w:val="000000"/>
          <w:lang w:val="en-GB"/>
        </w:rPr>
      </w:pPr>
      <w:r w:rsidRPr="002128D4">
        <w:rPr>
          <w:rFonts w:ascii="Arial" w:eastAsia="Arial" w:hAnsi="Arial" w:cs="Arial"/>
          <w:b/>
          <w:color w:val="000000"/>
          <w:lang w:val="en-GB"/>
        </w:rPr>
        <w:t>Financial situation</w:t>
      </w:r>
      <w:r w:rsidR="00FB32C8">
        <w:rPr>
          <w:rFonts w:ascii="Arial" w:eastAsia="Arial" w:hAnsi="Arial" w:cs="Arial"/>
          <w:b/>
          <w:color w:val="000000"/>
          <w:lang w:val="en-GB"/>
        </w:rPr>
        <w:t xml:space="preserve"> </w:t>
      </w:r>
      <w:r w:rsidR="00FB32C8">
        <w:rPr>
          <w:rFonts w:ascii="Arial" w:eastAsia="Times New Roman" w:hAnsi="Arial" w:cs="Arial"/>
          <w:b/>
          <w:lang w:val="en-GB"/>
        </w:rPr>
        <w:t xml:space="preserve">in connection </w:t>
      </w:r>
      <w:r w:rsidR="00FB32C8" w:rsidRPr="000A1F95">
        <w:rPr>
          <w:rFonts w:ascii="Arial" w:eastAsia="Times New Roman" w:hAnsi="Arial" w:cs="Arial"/>
          <w:b/>
          <w:lang w:val="en-GB"/>
        </w:rPr>
        <w:t>to biomedical research or medicine</w:t>
      </w:r>
    </w:p>
    <w:p w14:paraId="4EDBBF9E" w14:textId="77777777" w:rsidR="002128D4" w:rsidRPr="002128D4" w:rsidRDefault="002128D4" w:rsidP="005D0936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szCs w:val="20"/>
          <w:lang w:val="en-GB"/>
        </w:rPr>
      </w:pPr>
    </w:p>
    <w:p w14:paraId="56E79CC4" w14:textId="4FC493F3" w:rsidR="00F65681" w:rsidRPr="001902DC" w:rsidRDefault="00372D13" w:rsidP="005D0936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Honorarium or income ≥</w:t>
      </w:r>
      <w:bookmarkStart w:id="0" w:name="_GoBack"/>
      <w:bookmarkEnd w:id="0"/>
      <w:r w:rsidR="004C1ED1" w:rsidRPr="007A3CED">
        <w:rPr>
          <w:rFonts w:ascii="Arial" w:hAnsi="Arial" w:cs="Arial"/>
          <w:szCs w:val="20"/>
          <w:lang w:val="en-GB"/>
        </w:rPr>
        <w:t xml:space="preserve">CHF10 000 </w:t>
      </w:r>
      <w:r w:rsidR="00F65681" w:rsidRPr="007A3CED">
        <w:rPr>
          <w:rFonts w:ascii="Arial" w:hAnsi="Arial" w:cs="Arial"/>
          <w:szCs w:val="20"/>
          <w:lang w:val="en-GB"/>
        </w:rPr>
        <w:t xml:space="preserve">per year </w:t>
      </w:r>
      <w:r w:rsidR="004C1ED1" w:rsidRPr="007A3CED">
        <w:rPr>
          <w:rFonts w:ascii="Arial" w:hAnsi="Arial" w:cs="Arial"/>
          <w:szCs w:val="20"/>
          <w:lang w:val="en-GB"/>
        </w:rPr>
        <w:t xml:space="preserve">for consulting or </w:t>
      </w:r>
      <w:r w:rsidR="00F65681" w:rsidRPr="007A3CED">
        <w:rPr>
          <w:rFonts w:ascii="Arial" w:hAnsi="Arial" w:cs="Arial"/>
          <w:szCs w:val="20"/>
          <w:lang w:val="en-GB"/>
        </w:rPr>
        <w:t>reviewing activities and similar activities for privately held companies during the last 3 years (please provide the name of the company and an estimated amount)</w:t>
      </w:r>
      <w:r w:rsidR="002128D4">
        <w:rPr>
          <w:rFonts w:ascii="Arial" w:hAnsi="Arial" w:cs="Arial"/>
          <w:szCs w:val="20"/>
          <w:lang w:val="en-GB"/>
        </w:rPr>
        <w:t>.</w:t>
      </w:r>
      <w:r w:rsidR="004C1ED1" w:rsidRPr="007A3CED">
        <w:rPr>
          <w:rFonts w:ascii="Arial" w:hAnsi="Arial" w:cs="Arial"/>
          <w:szCs w:val="20"/>
          <w:lang w:val="en-GB"/>
        </w:rPr>
        <w:t xml:space="preserve"> </w:t>
      </w:r>
    </w:p>
    <w:p w14:paraId="4A61F993" w14:textId="5A847F04" w:rsidR="00CF2B64" w:rsidRPr="002128D4" w:rsidRDefault="00CF2B64" w:rsidP="005D0936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Cs w:val="20"/>
          <w:lang w:val="en-GB"/>
        </w:rPr>
      </w:pPr>
      <w:r w:rsidRPr="007A3CED">
        <w:rPr>
          <w:rFonts w:ascii="Arial" w:hAnsi="Arial" w:cs="Arial"/>
          <w:szCs w:val="20"/>
          <w:lang w:val="en-GB"/>
        </w:rPr>
        <w:t xml:space="preserve">Financing of scientific investigations: </w:t>
      </w:r>
      <w:r w:rsidR="007A3CED" w:rsidRPr="007A3CED">
        <w:rPr>
          <w:rFonts w:ascii="Arial" w:hAnsi="Arial" w:cs="Arial"/>
          <w:szCs w:val="20"/>
          <w:lang w:val="en-GB"/>
        </w:rPr>
        <w:t xml:space="preserve">Please declare all </w:t>
      </w:r>
      <w:r w:rsidRPr="007A3CED">
        <w:rPr>
          <w:rFonts w:ascii="Arial" w:hAnsi="Arial" w:cs="Arial"/>
          <w:szCs w:val="20"/>
          <w:lang w:val="en-GB"/>
        </w:rPr>
        <w:t xml:space="preserve">contributions </w:t>
      </w:r>
      <w:r w:rsidR="007A3CED" w:rsidRPr="007A3CED">
        <w:rPr>
          <w:rFonts w:ascii="Arial" w:hAnsi="Arial" w:cs="Arial"/>
          <w:szCs w:val="20"/>
          <w:lang w:val="en-GB"/>
        </w:rPr>
        <w:t xml:space="preserve">from a non-public </w:t>
      </w:r>
      <w:r w:rsidR="007A3CED" w:rsidRPr="007A3CED">
        <w:rPr>
          <w:rFonts w:ascii="Arial" w:hAnsi="Arial" w:cs="Arial"/>
          <w:szCs w:val="20"/>
          <w:lang w:val="en-GB"/>
        </w:rPr>
        <w:lastRenderedPageBreak/>
        <w:t xml:space="preserve">sponsor to </w:t>
      </w:r>
      <w:r w:rsidR="00FB32C8">
        <w:rPr>
          <w:rFonts w:ascii="Arial" w:hAnsi="Arial" w:cs="Arial"/>
          <w:szCs w:val="20"/>
          <w:lang w:val="en-GB"/>
        </w:rPr>
        <w:t>your</w:t>
      </w:r>
      <w:r w:rsidR="007A3CED" w:rsidRPr="007A3CED">
        <w:rPr>
          <w:rFonts w:ascii="Arial" w:hAnsi="Arial" w:cs="Arial"/>
          <w:szCs w:val="20"/>
          <w:lang w:val="en-GB"/>
        </w:rPr>
        <w:t xml:space="preserve"> </w:t>
      </w:r>
      <w:r w:rsidR="00FB32C8">
        <w:rPr>
          <w:rFonts w:ascii="Arial" w:hAnsi="Arial" w:cs="Arial"/>
          <w:szCs w:val="20"/>
          <w:lang w:val="en-GB"/>
        </w:rPr>
        <w:t>professional activities</w:t>
      </w:r>
      <w:r w:rsidR="007A3CED" w:rsidRPr="007A3CED">
        <w:rPr>
          <w:rFonts w:ascii="Arial" w:hAnsi="Arial" w:cs="Arial"/>
          <w:szCs w:val="20"/>
          <w:lang w:val="en-GB"/>
        </w:rPr>
        <w:t xml:space="preserve"> within the last 3 years, should they exceed </w:t>
      </w:r>
      <w:r w:rsidR="00FB32C8">
        <w:rPr>
          <w:rFonts w:ascii="Arial" w:hAnsi="Arial" w:cs="Arial"/>
          <w:szCs w:val="20"/>
          <w:lang w:val="en-GB"/>
        </w:rPr>
        <w:br/>
      </w:r>
      <w:r w:rsidR="007A3CED" w:rsidRPr="007A3CED">
        <w:rPr>
          <w:rFonts w:ascii="Arial" w:hAnsi="Arial" w:cs="Arial"/>
          <w:szCs w:val="20"/>
          <w:lang w:val="en-GB"/>
        </w:rPr>
        <w:t>CHF 50</w:t>
      </w:r>
      <w:r w:rsidR="00FB32C8">
        <w:rPr>
          <w:rFonts w:ascii="Arial" w:hAnsi="Arial" w:cs="Arial"/>
          <w:szCs w:val="20"/>
          <w:lang w:val="en-GB"/>
        </w:rPr>
        <w:t xml:space="preserve"> </w:t>
      </w:r>
      <w:r w:rsidR="007A3CED" w:rsidRPr="007A3CED">
        <w:rPr>
          <w:rFonts w:ascii="Arial" w:hAnsi="Arial" w:cs="Arial"/>
          <w:szCs w:val="20"/>
          <w:lang w:val="en-GB"/>
        </w:rPr>
        <w:t xml:space="preserve">000 </w:t>
      </w:r>
      <w:r w:rsidRPr="007A3CED">
        <w:rPr>
          <w:rFonts w:ascii="Arial" w:hAnsi="Arial" w:cs="Arial"/>
          <w:szCs w:val="20"/>
          <w:lang w:val="en-GB"/>
        </w:rPr>
        <w:t xml:space="preserve">(please provide the name of the </w:t>
      </w:r>
      <w:r w:rsidR="007A3CED" w:rsidRPr="007A3CED">
        <w:rPr>
          <w:rFonts w:ascii="Arial" w:hAnsi="Arial" w:cs="Arial"/>
          <w:szCs w:val="20"/>
          <w:lang w:val="en-GB"/>
        </w:rPr>
        <w:t xml:space="preserve">company and an estimated amount of the contributions). </w:t>
      </w:r>
    </w:p>
    <w:p w14:paraId="290E617F" w14:textId="77777777" w:rsidR="00CF2B64" w:rsidRPr="007A3CED" w:rsidRDefault="00CF2B64" w:rsidP="00F65681">
      <w:pPr>
        <w:widowControl w:val="0"/>
        <w:contextualSpacing/>
        <w:jc w:val="both"/>
        <w:rPr>
          <w:rFonts w:ascii="Arial" w:eastAsia="Arial" w:hAnsi="Arial" w:cs="Arial"/>
          <w:color w:val="000000"/>
          <w:sz w:val="20"/>
          <w:szCs w:val="20"/>
          <w:highlight w:val="yellow"/>
          <w:lang w:val="en-GB"/>
        </w:rPr>
      </w:pPr>
    </w:p>
    <w:p w14:paraId="49A3DDDA" w14:textId="77FE3DE1" w:rsidR="007A3CED" w:rsidRPr="007A3CED" w:rsidRDefault="004C1ED1" w:rsidP="005D0936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0"/>
          <w:lang w:val="en-GB"/>
        </w:rPr>
      </w:pPr>
      <w:r w:rsidRPr="007A3CED">
        <w:rPr>
          <w:rFonts w:ascii="Arial" w:hAnsi="Arial" w:cs="Arial"/>
          <w:szCs w:val="20"/>
          <w:lang w:val="en-GB"/>
        </w:rPr>
        <w:t>Equity interest</w:t>
      </w:r>
      <w:r w:rsidRPr="007A3CED">
        <w:rPr>
          <w:rFonts w:ascii="Arial" w:hAnsi="Arial" w:cs="Arial"/>
          <w:szCs w:val="20"/>
          <w:vertAlign w:val="superscript"/>
          <w:lang w:val="en-GB"/>
        </w:rPr>
        <w:footnoteReference w:id="1"/>
      </w:r>
      <w:r w:rsidRPr="007A3CED">
        <w:rPr>
          <w:rFonts w:ascii="Arial" w:hAnsi="Arial" w:cs="Arial"/>
          <w:szCs w:val="20"/>
          <w:lang w:val="en-GB"/>
        </w:rPr>
        <w:t xml:space="preserve"> </w:t>
      </w:r>
      <w:r w:rsidR="00F65681" w:rsidRPr="007A3CED">
        <w:rPr>
          <w:rFonts w:ascii="Arial" w:hAnsi="Arial" w:cs="Arial"/>
          <w:szCs w:val="20"/>
          <w:lang w:val="en-GB"/>
        </w:rPr>
        <w:t xml:space="preserve">in a privately held company (regardless of the value) and equity interests of </w:t>
      </w:r>
      <w:r w:rsidR="00220112">
        <w:rPr>
          <w:rFonts w:ascii="Arial" w:hAnsi="Arial" w:cs="Arial"/>
          <w:szCs w:val="20"/>
          <w:lang w:val="en-GB"/>
        </w:rPr>
        <w:t>≥</w:t>
      </w:r>
      <w:r w:rsidRPr="007A3CED">
        <w:rPr>
          <w:rFonts w:ascii="Arial" w:hAnsi="Arial" w:cs="Arial"/>
          <w:szCs w:val="20"/>
          <w:lang w:val="en-GB"/>
        </w:rPr>
        <w:t xml:space="preserve">CHF10 000 or </w:t>
      </w:r>
      <w:r w:rsidR="00220112" w:rsidRPr="007A3CED">
        <w:rPr>
          <w:rFonts w:ascii="Arial" w:hAnsi="Arial" w:cs="Arial"/>
          <w:szCs w:val="20"/>
          <w:lang w:val="en-GB"/>
        </w:rPr>
        <w:t>≥</w:t>
      </w:r>
      <w:r w:rsidRPr="007A3CED">
        <w:rPr>
          <w:rFonts w:ascii="Arial" w:hAnsi="Arial" w:cs="Arial"/>
          <w:szCs w:val="20"/>
          <w:lang w:val="en-GB"/>
        </w:rPr>
        <w:t>5% in a publicly traded company</w:t>
      </w:r>
      <w:r w:rsidR="00972BCE" w:rsidRPr="00972BCE">
        <w:rPr>
          <w:rFonts w:ascii="Arial" w:hAnsi="Arial" w:cs="Arial"/>
          <w:szCs w:val="20"/>
          <w:lang w:val="en-GB"/>
        </w:rPr>
        <w:t xml:space="preserve"> </w:t>
      </w:r>
      <w:r w:rsidR="00972BCE" w:rsidRPr="00124D13">
        <w:rPr>
          <w:rFonts w:ascii="Arial" w:hAnsi="Arial" w:cs="Arial"/>
          <w:szCs w:val="20"/>
          <w:lang w:val="en-GB"/>
        </w:rPr>
        <w:t>in connection to biomedical research or medicine</w:t>
      </w:r>
      <w:r w:rsidR="00972BCE" w:rsidRPr="007A3CED">
        <w:rPr>
          <w:rFonts w:ascii="Arial" w:hAnsi="Arial" w:cs="Arial"/>
          <w:szCs w:val="20"/>
          <w:lang w:val="en-GB"/>
        </w:rPr>
        <w:t>.</w:t>
      </w:r>
    </w:p>
    <w:p w14:paraId="6AD6848F" w14:textId="77777777" w:rsidR="007A3CED" w:rsidRPr="007A3CED" w:rsidRDefault="007A3CED" w:rsidP="007A3CED">
      <w:pPr>
        <w:widowControl w:val="0"/>
        <w:spacing w:line="360" w:lineRule="auto"/>
        <w:ind w:left="360"/>
        <w:rPr>
          <w:rFonts w:ascii="Arial" w:hAnsi="Arial" w:cs="Arial"/>
          <w:szCs w:val="20"/>
          <w:lang w:val="en-GB"/>
        </w:rPr>
      </w:pPr>
    </w:p>
    <w:p w14:paraId="5FA64847" w14:textId="6EA3ABE5" w:rsidR="007A3CED" w:rsidRPr="002128D4" w:rsidRDefault="007A3CED" w:rsidP="005D0936">
      <w:pPr>
        <w:pStyle w:val="ListParagraph"/>
        <w:widowControl w:val="0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0"/>
          <w:lang w:val="en-GB"/>
        </w:rPr>
      </w:pPr>
      <w:r w:rsidRPr="007A3CED">
        <w:rPr>
          <w:rFonts w:ascii="Arial" w:hAnsi="Arial" w:cs="Arial"/>
          <w:szCs w:val="20"/>
          <w:lang w:val="en-GB"/>
        </w:rPr>
        <w:t xml:space="preserve">Intellectual property rights, which could lead to a financial benefit and are in the thematic area. Intellectual property interest in a patent, patent application or copyright of a software. </w:t>
      </w:r>
    </w:p>
    <w:p w14:paraId="7F7FA9E9" w14:textId="77777777" w:rsidR="007A3CED" w:rsidRPr="007A3CED" w:rsidRDefault="007A3CED" w:rsidP="007A3CED">
      <w:pPr>
        <w:widowControl w:val="0"/>
        <w:spacing w:line="360" w:lineRule="auto"/>
        <w:ind w:left="360"/>
        <w:rPr>
          <w:rFonts w:ascii="Arial" w:hAnsi="Arial" w:cs="Arial"/>
          <w:szCs w:val="20"/>
          <w:lang w:val="en-GB"/>
        </w:rPr>
      </w:pPr>
    </w:p>
    <w:p w14:paraId="6E74A5C2" w14:textId="551D8C8D" w:rsidR="004C1ED1" w:rsidRPr="007A3CED" w:rsidRDefault="00F65681" w:rsidP="002128D4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Arial" w:hAnsi="Arial" w:cs="Arial"/>
          <w:szCs w:val="20"/>
          <w:lang w:val="en-GB"/>
        </w:rPr>
      </w:pPr>
      <w:r w:rsidRPr="007A3CED">
        <w:rPr>
          <w:rFonts w:ascii="Arial" w:hAnsi="Arial" w:cs="Arial"/>
          <w:szCs w:val="20"/>
          <w:lang w:val="en-GB"/>
        </w:rPr>
        <w:t>Miscellaneous (if applicable)</w:t>
      </w:r>
      <w:r w:rsidR="002128D4">
        <w:rPr>
          <w:rFonts w:ascii="Arial" w:hAnsi="Arial" w:cs="Arial"/>
          <w:szCs w:val="20"/>
          <w:lang w:val="en-GB"/>
        </w:rPr>
        <w:t>.</w:t>
      </w:r>
    </w:p>
    <w:p w14:paraId="3BDC8291" w14:textId="77777777" w:rsidR="004C1ED1" w:rsidRPr="007A3CED" w:rsidRDefault="004C1ED1" w:rsidP="00357A3B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Cs w:val="20"/>
          <w:lang w:val="en-GB"/>
        </w:rPr>
      </w:pPr>
    </w:p>
    <w:sectPr w:rsidR="004C1ED1" w:rsidRPr="007A3CED" w:rsidSect="00585A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11" w:right="1134" w:bottom="1560" w:left="1985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3E41E" w14:textId="77777777" w:rsidR="00B7484E" w:rsidRDefault="00B7484E" w:rsidP="00B16FAC">
      <w:r>
        <w:separator/>
      </w:r>
    </w:p>
  </w:endnote>
  <w:endnote w:type="continuationSeparator" w:id="0">
    <w:p w14:paraId="66F0FC01" w14:textId="77777777" w:rsidR="00B7484E" w:rsidRDefault="00B7484E" w:rsidP="00B1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Hind Regular">
    <w:charset w:val="00"/>
    <w:family w:val="auto"/>
    <w:pitch w:val="variable"/>
    <w:sig w:usb0="00008003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3" w:usb1="00000000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789E9" w14:textId="77777777" w:rsidR="00AE7D4C" w:rsidRPr="002128D4" w:rsidRDefault="00AE7D4C" w:rsidP="00AE7D4C">
    <w:pPr>
      <w:pStyle w:val="Footer"/>
      <w:rPr>
        <w:rStyle w:val="Semibold"/>
        <w:rFonts w:ascii="Arial" w:hAnsi="Arial" w:cs="Arial"/>
      </w:rPr>
    </w:pPr>
    <w:r w:rsidRPr="002128D4">
      <w:rPr>
        <w:rStyle w:val="Semibold"/>
        <w:rFonts w:ascii="Arial" w:hAnsi="Arial" w:cs="Arial"/>
      </w:rPr>
      <w:t>Swiss Personalized Health Network</w:t>
    </w:r>
  </w:p>
  <w:p w14:paraId="3A62A150" w14:textId="77777777" w:rsidR="00AE7D4C" w:rsidRPr="002128D4" w:rsidRDefault="00AE7D4C" w:rsidP="00AE7D4C">
    <w:pPr>
      <w:pStyle w:val="Footer"/>
      <w:rPr>
        <w:rFonts w:ascii="Arial" w:hAnsi="Arial" w:cs="Arial"/>
      </w:rPr>
    </w:pPr>
    <w:r w:rsidRPr="002128D4">
      <w:rPr>
        <w:rFonts w:ascii="Arial" w:hAnsi="Arial" w:cs="Arial"/>
      </w:rPr>
      <w:t xml:space="preserve">Haus der Akademien | Laupenstrasse 7 | CH-3001 Bern </w:t>
    </w:r>
  </w:p>
  <w:p w14:paraId="74D34297" w14:textId="77777777" w:rsidR="00314260" w:rsidRPr="002128D4" w:rsidRDefault="00AE7D4C" w:rsidP="00AE7D4C">
    <w:pPr>
      <w:pStyle w:val="Footer"/>
      <w:rPr>
        <w:rFonts w:ascii="Arial" w:hAnsi="Arial" w:cs="Arial"/>
        <w:lang w:val="en-US"/>
      </w:rPr>
    </w:pPr>
    <w:r w:rsidRPr="002128D4">
      <w:rPr>
        <w:rFonts w:ascii="Arial" w:hAnsi="Arial" w:cs="Arial"/>
        <w:lang w:val="en-US" w:eastAsia="en-US"/>
      </w:rPr>
      <w:drawing>
        <wp:anchor distT="0" distB="0" distL="114300" distR="114300" simplePos="0" relativeHeight="251668480" behindDoc="1" locked="0" layoutInCell="1" allowOverlap="1" wp14:anchorId="1A069F93" wp14:editId="0B248EF7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8D4">
      <w:rPr>
        <w:rFonts w:ascii="Arial" w:hAnsi="Arial" w:cs="Arial"/>
        <w:lang w:val="en-US"/>
      </w:rPr>
      <w:t xml:space="preserve">T +41 31 306 92 95 | info@sphn.ch | </w:t>
    </w:r>
    <w:hyperlink r:id="rId2" w:history="1">
      <w:r w:rsidRPr="002128D4">
        <w:rPr>
          <w:rStyle w:val="Hyperlink"/>
          <w:rFonts w:ascii="Arial" w:hAnsi="Arial" w:cs="Arial"/>
          <w:color w:val="005072" w:themeColor="accent1"/>
          <w:lang w:val="en-US"/>
        </w:rPr>
        <w:t>www.sphn.ch</w:t>
      </w:r>
    </w:hyperlink>
    <w:r w:rsidRPr="002128D4">
      <w:rPr>
        <w:rFonts w:ascii="Arial" w:hAnsi="Arial" w:cs="Arial"/>
        <w:lang w:val="en-US"/>
      </w:rPr>
      <w:tab/>
      <w:t>A project of: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D2F2" w14:textId="77777777" w:rsidR="009F3B55" w:rsidRPr="00D95D34" w:rsidRDefault="009F3B55" w:rsidP="00AE7D4C">
    <w:pPr>
      <w:pStyle w:val="Footer"/>
      <w:rPr>
        <w:rStyle w:val="Semibold"/>
        <w:rFonts w:ascii="Arial" w:hAnsi="Arial" w:cs="Arial"/>
        <w:b/>
      </w:rPr>
    </w:pPr>
    <w:r w:rsidRPr="00D95D34">
      <w:rPr>
        <w:rStyle w:val="Semibold"/>
        <w:rFonts w:ascii="Arial" w:hAnsi="Arial" w:cs="Arial"/>
        <w:b/>
      </w:rPr>
      <w:t>Swiss Personalized Health Network</w:t>
    </w:r>
  </w:p>
  <w:p w14:paraId="13A636AE" w14:textId="77777777" w:rsidR="009F3B55" w:rsidRPr="00D95D34" w:rsidRDefault="009F3B55" w:rsidP="00AE7D4C">
    <w:pPr>
      <w:pStyle w:val="Footer"/>
      <w:rPr>
        <w:rFonts w:ascii="Arial" w:hAnsi="Arial" w:cs="Arial"/>
      </w:rPr>
    </w:pPr>
    <w:r w:rsidRPr="00D95D34">
      <w:rPr>
        <w:rFonts w:ascii="Arial" w:hAnsi="Arial" w:cs="Arial"/>
      </w:rPr>
      <w:t xml:space="preserve">Haus der Akademien | Laupenstrasse 7 | CH-3001 Bern </w:t>
    </w:r>
  </w:p>
  <w:p w14:paraId="6A8C5D7E" w14:textId="77777777" w:rsidR="00465767" w:rsidRPr="00AE7D4C" w:rsidRDefault="009F3B55" w:rsidP="00AE7D4C">
    <w:pPr>
      <w:pStyle w:val="Footer"/>
    </w:pPr>
    <w:r w:rsidRPr="00D95D34">
      <w:rPr>
        <w:rFonts w:ascii="Arial" w:hAnsi="Arial" w:cs="Arial"/>
        <w:lang w:val="en-US" w:eastAsia="en-US"/>
      </w:rPr>
      <w:drawing>
        <wp:anchor distT="0" distB="0" distL="114300" distR="114300" simplePos="0" relativeHeight="251664384" behindDoc="1" locked="0" layoutInCell="1" allowOverlap="1" wp14:anchorId="4CA5E73A" wp14:editId="13A46A86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5D34">
      <w:rPr>
        <w:rFonts w:ascii="Arial" w:hAnsi="Arial" w:cs="Arial"/>
      </w:rPr>
      <w:t xml:space="preserve">T +41 31 306 92 95 | info@sphn.ch | </w:t>
    </w:r>
    <w:hyperlink r:id="rId2" w:history="1">
      <w:r w:rsidRPr="00D95D34">
        <w:rPr>
          <w:rStyle w:val="Hyperlink"/>
          <w:rFonts w:ascii="Arial" w:hAnsi="Arial" w:cs="Arial"/>
          <w:color w:val="005072" w:themeColor="accent1"/>
        </w:rPr>
        <w:t>www.sphn.ch</w:t>
      </w:r>
    </w:hyperlink>
    <w:r w:rsidRPr="00AE7D4C">
      <w:tab/>
    </w:r>
    <w:r w:rsidRPr="00D95D34">
      <w:rPr>
        <w:rFonts w:ascii="Arial" w:hAnsi="Arial" w:cs="Arial"/>
      </w:rPr>
      <w:t>A project of: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4C462" w14:textId="77777777" w:rsidR="00B7484E" w:rsidRDefault="00B7484E" w:rsidP="00B16FAC">
      <w:r>
        <w:separator/>
      </w:r>
    </w:p>
  </w:footnote>
  <w:footnote w:type="continuationSeparator" w:id="0">
    <w:p w14:paraId="4097CA0E" w14:textId="77777777" w:rsidR="00B7484E" w:rsidRDefault="00B7484E" w:rsidP="00B16FAC">
      <w:r>
        <w:continuationSeparator/>
      </w:r>
    </w:p>
  </w:footnote>
  <w:footnote w:id="1">
    <w:p w14:paraId="62569D95" w14:textId="77777777" w:rsidR="004C1ED1" w:rsidRPr="00E67A45" w:rsidRDefault="004C1ED1" w:rsidP="004C1ED1">
      <w:pPr>
        <w:pStyle w:val="FootnoteText"/>
        <w:rPr>
          <w:lang w:val="en-US"/>
        </w:rPr>
      </w:pPr>
      <w:r w:rsidRPr="002128D4">
        <w:rPr>
          <w:rFonts w:ascii="Arial" w:eastAsia="Arial" w:hAnsi="Arial" w:cs="Arial"/>
          <w:color w:val="000000"/>
          <w:vertAlign w:val="superscript"/>
        </w:rPr>
        <w:footnoteRef/>
      </w:r>
      <w:r w:rsidRPr="007A3CED">
        <w:rPr>
          <w:rFonts w:ascii="Arial" w:eastAsia="Arial" w:hAnsi="Arial" w:cs="Arial"/>
          <w:color w:val="000000"/>
        </w:rPr>
        <w:t xml:space="preserve"> Equity </w:t>
      </w:r>
      <w:proofErr w:type="spellStart"/>
      <w:r w:rsidRPr="007A3CED">
        <w:rPr>
          <w:rFonts w:ascii="Arial" w:eastAsia="Arial" w:hAnsi="Arial" w:cs="Arial"/>
          <w:color w:val="000000"/>
        </w:rPr>
        <w:t>interest</w:t>
      </w:r>
      <w:proofErr w:type="spellEnd"/>
      <w:r w:rsidRPr="007A3CED">
        <w:rPr>
          <w:rFonts w:ascii="Arial" w:eastAsia="Arial" w:hAnsi="Arial" w:cs="Arial"/>
          <w:color w:val="000000"/>
        </w:rPr>
        <w:t xml:space="preserve"> </w:t>
      </w:r>
      <w:proofErr w:type="spellStart"/>
      <w:r w:rsidRPr="00E67A45">
        <w:rPr>
          <w:rFonts w:ascii="Arial" w:eastAsia="Arial" w:hAnsi="Arial" w:cs="Arial"/>
          <w:color w:val="000000"/>
        </w:rPr>
        <w:t>includes</w:t>
      </w:r>
      <w:proofErr w:type="spellEnd"/>
      <w:r w:rsidRPr="00E67A45">
        <w:rPr>
          <w:rFonts w:ascii="Arial" w:eastAsia="Arial" w:hAnsi="Arial" w:cs="Arial"/>
          <w:color w:val="000000"/>
        </w:rPr>
        <w:t xml:space="preserve"> stock, </w:t>
      </w:r>
      <w:proofErr w:type="spellStart"/>
      <w:r w:rsidRPr="00E67A45">
        <w:rPr>
          <w:rFonts w:ascii="Arial" w:eastAsia="Arial" w:hAnsi="Arial" w:cs="Arial"/>
          <w:color w:val="000000"/>
        </w:rPr>
        <w:t>stock</w:t>
      </w:r>
      <w:proofErr w:type="spellEnd"/>
      <w:r w:rsidRPr="00E67A45">
        <w:rPr>
          <w:rFonts w:ascii="Arial" w:eastAsia="Arial" w:hAnsi="Arial" w:cs="Arial"/>
          <w:color w:val="000000"/>
        </w:rPr>
        <w:t xml:space="preserve"> </w:t>
      </w:r>
      <w:proofErr w:type="spellStart"/>
      <w:r w:rsidRPr="00E67A45">
        <w:rPr>
          <w:rFonts w:ascii="Arial" w:eastAsia="Arial" w:hAnsi="Arial" w:cs="Arial"/>
          <w:color w:val="000000"/>
        </w:rPr>
        <w:t>options</w:t>
      </w:r>
      <w:proofErr w:type="spellEnd"/>
      <w:r w:rsidRPr="00E67A45">
        <w:rPr>
          <w:rFonts w:ascii="Arial" w:eastAsia="Arial" w:hAnsi="Arial" w:cs="Arial"/>
          <w:color w:val="000000"/>
        </w:rPr>
        <w:t xml:space="preserve">, </w:t>
      </w:r>
      <w:proofErr w:type="spellStart"/>
      <w:r w:rsidRPr="00E67A45">
        <w:rPr>
          <w:rFonts w:ascii="Arial" w:eastAsia="Arial" w:hAnsi="Arial" w:cs="Arial"/>
          <w:color w:val="000000"/>
        </w:rPr>
        <w:t>and</w:t>
      </w:r>
      <w:proofErr w:type="spellEnd"/>
      <w:r w:rsidRPr="00E67A45">
        <w:rPr>
          <w:rFonts w:ascii="Arial" w:eastAsia="Arial" w:hAnsi="Arial" w:cs="Arial"/>
          <w:color w:val="000000"/>
        </w:rPr>
        <w:t xml:space="preserve"> </w:t>
      </w:r>
      <w:proofErr w:type="spellStart"/>
      <w:r w:rsidRPr="00E67A45">
        <w:rPr>
          <w:rFonts w:ascii="Arial" w:eastAsia="Arial" w:hAnsi="Arial" w:cs="Arial"/>
          <w:color w:val="000000"/>
        </w:rPr>
        <w:t>other</w:t>
      </w:r>
      <w:proofErr w:type="spellEnd"/>
      <w:r w:rsidRPr="00E67A45">
        <w:rPr>
          <w:rFonts w:ascii="Arial" w:eastAsia="Arial" w:hAnsi="Arial" w:cs="Arial"/>
          <w:color w:val="000000"/>
        </w:rPr>
        <w:t xml:space="preserve"> </w:t>
      </w:r>
      <w:proofErr w:type="spellStart"/>
      <w:r w:rsidRPr="00E67A45">
        <w:rPr>
          <w:rFonts w:ascii="Arial" w:eastAsia="Arial" w:hAnsi="Arial" w:cs="Arial"/>
          <w:color w:val="000000"/>
        </w:rPr>
        <w:t>ownership</w:t>
      </w:r>
      <w:proofErr w:type="spellEnd"/>
      <w:r w:rsidRPr="00E67A45">
        <w:rPr>
          <w:rFonts w:ascii="Arial" w:eastAsia="Arial" w:hAnsi="Arial" w:cs="Arial"/>
          <w:color w:val="000000"/>
        </w:rPr>
        <w:t xml:space="preserve"> </w:t>
      </w:r>
      <w:proofErr w:type="spellStart"/>
      <w:r w:rsidRPr="00E67A45">
        <w:rPr>
          <w:rFonts w:ascii="Arial" w:eastAsia="Arial" w:hAnsi="Arial" w:cs="Arial"/>
          <w:color w:val="000000"/>
        </w:rPr>
        <w:t>interests</w:t>
      </w:r>
      <w:proofErr w:type="spellEnd"/>
      <w:r>
        <w:rPr>
          <w:rFonts w:ascii="Arial" w:eastAsia="Arial" w:hAnsi="Arial" w:cs="Arial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A96C8" w14:textId="77777777" w:rsidR="000805C9" w:rsidRDefault="000805C9" w:rsidP="00A536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F5907" w14:textId="77777777" w:rsidR="000805C9" w:rsidRDefault="000805C9" w:rsidP="000805C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76614" w14:textId="77777777" w:rsidR="000805C9" w:rsidRDefault="000805C9" w:rsidP="00A536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D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1EACF8" w14:textId="77777777" w:rsidR="000805C9" w:rsidRDefault="000805C9" w:rsidP="000805C9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26B94" w14:textId="77777777" w:rsidR="00465767" w:rsidRDefault="00390675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148D54ED" wp14:editId="0CFFCE9C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37E01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2"/>
    <w:multiLevelType w:val="hybridMultilevel"/>
    <w:tmpl w:val="00000002"/>
    <w:lvl w:ilvl="0" w:tplc="00000065">
      <w:start w:val="9"/>
      <w:numFmt w:val="bullet"/>
      <w:lvlText w:val="."/>
      <w:lvlJc w:val="left"/>
      <w:pPr>
        <w:ind w:left="720" w:hanging="360"/>
      </w:pPr>
    </w:lvl>
    <w:lvl w:ilvl="1" w:tplc="0000006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3"/>
    <w:multiLevelType w:val="hybridMultilevel"/>
    <w:tmpl w:val="00000003"/>
    <w:lvl w:ilvl="0" w:tplc="000000C9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4"/>
    <w:multiLevelType w:val="hybridMultilevel"/>
    <w:tmpl w:val="00000004"/>
    <w:lvl w:ilvl="0" w:tplc="0000012D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E1E4977"/>
    <w:multiLevelType w:val="hybridMultilevel"/>
    <w:tmpl w:val="43F6AF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75D73A2"/>
    <w:multiLevelType w:val="hybridMultilevel"/>
    <w:tmpl w:val="9D9E34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72611"/>
    <w:multiLevelType w:val="hybridMultilevel"/>
    <w:tmpl w:val="0E2AE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F650E"/>
    <w:multiLevelType w:val="hybridMultilevel"/>
    <w:tmpl w:val="354E6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B1DD5"/>
    <w:multiLevelType w:val="hybridMultilevel"/>
    <w:tmpl w:val="76842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12251A"/>
    <w:multiLevelType w:val="hybridMultilevel"/>
    <w:tmpl w:val="81783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27447"/>
    <w:multiLevelType w:val="hybridMultilevel"/>
    <w:tmpl w:val="38242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AB76CF"/>
    <w:multiLevelType w:val="hybridMultilevel"/>
    <w:tmpl w:val="712C3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8100AC"/>
    <w:multiLevelType w:val="hybridMultilevel"/>
    <w:tmpl w:val="C9CC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9CF0089"/>
    <w:multiLevelType w:val="multilevel"/>
    <w:tmpl w:val="8F8096AC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5">
    <w:nsid w:val="3A2B4A72"/>
    <w:multiLevelType w:val="hybridMultilevel"/>
    <w:tmpl w:val="9CE45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45283"/>
    <w:multiLevelType w:val="hybridMultilevel"/>
    <w:tmpl w:val="5DBEC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9A3067C"/>
    <w:multiLevelType w:val="hybridMultilevel"/>
    <w:tmpl w:val="CED42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F9A66C1"/>
    <w:multiLevelType w:val="hybridMultilevel"/>
    <w:tmpl w:val="B1F21E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567F56"/>
    <w:multiLevelType w:val="hybridMultilevel"/>
    <w:tmpl w:val="B8541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9"/>
  </w:num>
  <w:num w:numId="13">
    <w:abstractNumId w:val="26"/>
  </w:num>
  <w:num w:numId="14">
    <w:abstractNumId w:val="35"/>
  </w:num>
  <w:num w:numId="15">
    <w:abstractNumId w:val="34"/>
  </w:num>
  <w:num w:numId="16">
    <w:abstractNumId w:val="20"/>
  </w:num>
  <w:num w:numId="17">
    <w:abstractNumId w:val="2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28"/>
  </w:num>
  <w:num w:numId="24">
    <w:abstractNumId w:val="17"/>
  </w:num>
  <w:num w:numId="25">
    <w:abstractNumId w:val="25"/>
  </w:num>
  <w:num w:numId="26">
    <w:abstractNumId w:val="18"/>
  </w:num>
  <w:num w:numId="27">
    <w:abstractNumId w:val="15"/>
  </w:num>
  <w:num w:numId="28">
    <w:abstractNumId w:val="14"/>
  </w:num>
  <w:num w:numId="29">
    <w:abstractNumId w:val="16"/>
  </w:num>
  <w:num w:numId="30">
    <w:abstractNumId w:val="24"/>
  </w:num>
  <w:num w:numId="31">
    <w:abstractNumId w:val="32"/>
  </w:num>
  <w:num w:numId="32">
    <w:abstractNumId w:val="19"/>
  </w:num>
  <w:num w:numId="33">
    <w:abstractNumId w:val="31"/>
  </w:num>
  <w:num w:numId="34">
    <w:abstractNumId w:val="30"/>
  </w:num>
  <w:num w:numId="35">
    <w:abstractNumId w:val="22"/>
  </w:num>
  <w:num w:numId="36">
    <w:abstractNumId w:val="2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BA"/>
    <w:rsid w:val="00002978"/>
    <w:rsid w:val="0001010F"/>
    <w:rsid w:val="000266B7"/>
    <w:rsid w:val="000409C8"/>
    <w:rsid w:val="00041700"/>
    <w:rsid w:val="0006265A"/>
    <w:rsid w:val="00063BC2"/>
    <w:rsid w:val="000701F1"/>
    <w:rsid w:val="000805C9"/>
    <w:rsid w:val="00094E4B"/>
    <w:rsid w:val="00096E8E"/>
    <w:rsid w:val="000A1F95"/>
    <w:rsid w:val="000A3CFB"/>
    <w:rsid w:val="000B595D"/>
    <w:rsid w:val="000C1D7F"/>
    <w:rsid w:val="000E756F"/>
    <w:rsid w:val="00106688"/>
    <w:rsid w:val="001134C7"/>
    <w:rsid w:val="00113CB8"/>
    <w:rsid w:val="0012151C"/>
    <w:rsid w:val="00124D13"/>
    <w:rsid w:val="001375AB"/>
    <w:rsid w:val="001419B8"/>
    <w:rsid w:val="00144122"/>
    <w:rsid w:val="00154677"/>
    <w:rsid w:val="00160807"/>
    <w:rsid w:val="00166A88"/>
    <w:rsid w:val="00167916"/>
    <w:rsid w:val="001902DC"/>
    <w:rsid w:val="001A5EF0"/>
    <w:rsid w:val="001F4A7E"/>
    <w:rsid w:val="001F4B8C"/>
    <w:rsid w:val="002128D4"/>
    <w:rsid w:val="00220112"/>
    <w:rsid w:val="0023205B"/>
    <w:rsid w:val="00267F71"/>
    <w:rsid w:val="00290E37"/>
    <w:rsid w:val="002D38AE"/>
    <w:rsid w:val="002E3A09"/>
    <w:rsid w:val="002F06AA"/>
    <w:rsid w:val="00314260"/>
    <w:rsid w:val="0032330D"/>
    <w:rsid w:val="00333A1B"/>
    <w:rsid w:val="003514EE"/>
    <w:rsid w:val="00357A3B"/>
    <w:rsid w:val="00364EE3"/>
    <w:rsid w:val="00372922"/>
    <w:rsid w:val="00372D13"/>
    <w:rsid w:val="00375834"/>
    <w:rsid w:val="00376599"/>
    <w:rsid w:val="00390675"/>
    <w:rsid w:val="003D5F8A"/>
    <w:rsid w:val="003F1A56"/>
    <w:rsid w:val="003F53B6"/>
    <w:rsid w:val="0042041D"/>
    <w:rsid w:val="00426144"/>
    <w:rsid w:val="00465767"/>
    <w:rsid w:val="00483AD1"/>
    <w:rsid w:val="00494FD7"/>
    <w:rsid w:val="004A039B"/>
    <w:rsid w:val="004C1ED1"/>
    <w:rsid w:val="004D179F"/>
    <w:rsid w:val="004D1B7A"/>
    <w:rsid w:val="00500294"/>
    <w:rsid w:val="00525EFE"/>
    <w:rsid w:val="00526C93"/>
    <w:rsid w:val="00535DD3"/>
    <w:rsid w:val="00535EA2"/>
    <w:rsid w:val="00585A67"/>
    <w:rsid w:val="00591832"/>
    <w:rsid w:val="00592841"/>
    <w:rsid w:val="005D0936"/>
    <w:rsid w:val="006044D5"/>
    <w:rsid w:val="00622FDC"/>
    <w:rsid w:val="00626E52"/>
    <w:rsid w:val="00640535"/>
    <w:rsid w:val="00642AE2"/>
    <w:rsid w:val="00642F26"/>
    <w:rsid w:val="0065274C"/>
    <w:rsid w:val="00686D14"/>
    <w:rsid w:val="00687ED7"/>
    <w:rsid w:val="006E0F4E"/>
    <w:rsid w:val="006F0345"/>
    <w:rsid w:val="006F0469"/>
    <w:rsid w:val="00711147"/>
    <w:rsid w:val="007277E3"/>
    <w:rsid w:val="00733D3E"/>
    <w:rsid w:val="00734458"/>
    <w:rsid w:val="007419CF"/>
    <w:rsid w:val="0074487E"/>
    <w:rsid w:val="00774E70"/>
    <w:rsid w:val="0077603E"/>
    <w:rsid w:val="00796CEE"/>
    <w:rsid w:val="007A0024"/>
    <w:rsid w:val="007A3CED"/>
    <w:rsid w:val="007A4933"/>
    <w:rsid w:val="007C0B2A"/>
    <w:rsid w:val="008324F8"/>
    <w:rsid w:val="00841B44"/>
    <w:rsid w:val="00857D88"/>
    <w:rsid w:val="00861E31"/>
    <w:rsid w:val="00883CC4"/>
    <w:rsid w:val="008A3720"/>
    <w:rsid w:val="00901EDC"/>
    <w:rsid w:val="009427E5"/>
    <w:rsid w:val="009609BF"/>
    <w:rsid w:val="009613D8"/>
    <w:rsid w:val="009633FF"/>
    <w:rsid w:val="00972BCE"/>
    <w:rsid w:val="00995CBA"/>
    <w:rsid w:val="0099678C"/>
    <w:rsid w:val="009B0C96"/>
    <w:rsid w:val="009C222B"/>
    <w:rsid w:val="009C67A8"/>
    <w:rsid w:val="009D201B"/>
    <w:rsid w:val="009D5D9C"/>
    <w:rsid w:val="009E2171"/>
    <w:rsid w:val="009F3B55"/>
    <w:rsid w:val="00A57815"/>
    <w:rsid w:val="00A62F82"/>
    <w:rsid w:val="00A657BA"/>
    <w:rsid w:val="00A7133D"/>
    <w:rsid w:val="00AA4D50"/>
    <w:rsid w:val="00AC2D5B"/>
    <w:rsid w:val="00AD36B2"/>
    <w:rsid w:val="00AE7D4C"/>
    <w:rsid w:val="00AF47AE"/>
    <w:rsid w:val="00AF7CA8"/>
    <w:rsid w:val="00B16FAC"/>
    <w:rsid w:val="00B32ABB"/>
    <w:rsid w:val="00B40FFD"/>
    <w:rsid w:val="00B41FD3"/>
    <w:rsid w:val="00B51294"/>
    <w:rsid w:val="00B7484E"/>
    <w:rsid w:val="00B803E7"/>
    <w:rsid w:val="00BA4DDE"/>
    <w:rsid w:val="00BC655F"/>
    <w:rsid w:val="00BF739D"/>
    <w:rsid w:val="00C05FAB"/>
    <w:rsid w:val="00C221E4"/>
    <w:rsid w:val="00C51D2F"/>
    <w:rsid w:val="00C62F50"/>
    <w:rsid w:val="00CA348A"/>
    <w:rsid w:val="00CB2CE6"/>
    <w:rsid w:val="00CE24C1"/>
    <w:rsid w:val="00CF00DA"/>
    <w:rsid w:val="00CF2B64"/>
    <w:rsid w:val="00D24E94"/>
    <w:rsid w:val="00D7166F"/>
    <w:rsid w:val="00D9415C"/>
    <w:rsid w:val="00D95D34"/>
    <w:rsid w:val="00D9684C"/>
    <w:rsid w:val="00DE7D06"/>
    <w:rsid w:val="00E25DCD"/>
    <w:rsid w:val="00E269E1"/>
    <w:rsid w:val="00E45F13"/>
    <w:rsid w:val="00E510BC"/>
    <w:rsid w:val="00E51409"/>
    <w:rsid w:val="00E61256"/>
    <w:rsid w:val="00E624AA"/>
    <w:rsid w:val="00E73CB2"/>
    <w:rsid w:val="00E839BA"/>
    <w:rsid w:val="00EA59B8"/>
    <w:rsid w:val="00EB2387"/>
    <w:rsid w:val="00EC2DF9"/>
    <w:rsid w:val="00ED4681"/>
    <w:rsid w:val="00EF079F"/>
    <w:rsid w:val="00F016BC"/>
    <w:rsid w:val="00F0660B"/>
    <w:rsid w:val="00F07A3C"/>
    <w:rsid w:val="00F123AE"/>
    <w:rsid w:val="00F23F3B"/>
    <w:rsid w:val="00F41E6A"/>
    <w:rsid w:val="00F65681"/>
    <w:rsid w:val="00F73331"/>
    <w:rsid w:val="00F91D37"/>
    <w:rsid w:val="00FB32C8"/>
    <w:rsid w:val="00FE13C0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0A46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2B6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60"/>
    <w:pPr>
      <w:keepNext/>
      <w:keepLines/>
      <w:spacing w:before="480" w:line="204" w:lineRule="auto"/>
      <w:outlineLvl w:val="0"/>
    </w:pPr>
    <w:rPr>
      <w:rFonts w:asciiTheme="majorHAnsi" w:eastAsiaTheme="majorEastAsia" w:hAnsiTheme="majorHAnsi" w:cstheme="majorBidi"/>
      <w:bCs/>
      <w:sz w:val="28"/>
      <w:szCs w:val="28"/>
      <w:lang w:val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260"/>
    <w:pPr>
      <w:keepNext/>
      <w:keepLines/>
      <w:spacing w:before="240" w:line="204" w:lineRule="auto"/>
      <w:outlineLvl w:val="1"/>
    </w:pPr>
    <w:rPr>
      <w:rFonts w:asciiTheme="majorHAnsi" w:eastAsiaTheme="majorEastAsia" w:hAnsiTheme="majorHAnsi" w:cstheme="majorBidi"/>
      <w:bCs/>
      <w:sz w:val="26"/>
      <w:szCs w:val="26"/>
      <w:lang w:val="de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260"/>
    <w:pPr>
      <w:keepNext/>
      <w:keepLines/>
      <w:spacing w:before="240" w:line="204" w:lineRule="auto"/>
      <w:outlineLvl w:val="2"/>
    </w:pPr>
    <w:rPr>
      <w:rFonts w:asciiTheme="majorHAnsi" w:eastAsiaTheme="majorEastAsia" w:hAnsiTheme="majorHAnsi" w:cstheme="majorBidi"/>
      <w:sz w:val="20"/>
      <w:lang w:val="de-CH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10BC"/>
    <w:pPr>
      <w:keepNext/>
      <w:keepLines/>
      <w:spacing w:before="40" w:line="204" w:lineRule="auto"/>
      <w:outlineLvl w:val="3"/>
    </w:pPr>
    <w:rPr>
      <w:rFonts w:asciiTheme="majorHAnsi" w:eastAsiaTheme="majorEastAsia" w:hAnsiTheme="majorHAnsi" w:cstheme="majorBidi"/>
      <w:i/>
      <w:iCs/>
      <w:sz w:val="20"/>
      <w:szCs w:val="22"/>
      <w:lang w:val="de-CH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10BC"/>
    <w:pPr>
      <w:keepNext/>
      <w:keepLines/>
      <w:spacing w:before="40" w:line="204" w:lineRule="auto"/>
      <w:outlineLvl w:val="4"/>
    </w:pPr>
    <w:rPr>
      <w:rFonts w:asciiTheme="majorHAnsi" w:eastAsiaTheme="majorEastAsia" w:hAnsiTheme="majorHAnsi" w:cstheme="majorBidi"/>
      <w:sz w:val="20"/>
      <w:szCs w:val="22"/>
      <w:lang w:val="de-CH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10BC"/>
    <w:pPr>
      <w:keepNext/>
      <w:keepLines/>
      <w:spacing w:before="40" w:line="204" w:lineRule="auto"/>
      <w:outlineLvl w:val="5"/>
    </w:pPr>
    <w:rPr>
      <w:rFonts w:asciiTheme="majorHAnsi" w:eastAsiaTheme="majorEastAsia" w:hAnsiTheme="majorHAnsi" w:cstheme="majorBidi"/>
      <w:sz w:val="20"/>
      <w:szCs w:val="22"/>
      <w:lang w:val="de-CH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10BC"/>
    <w:pPr>
      <w:keepNext/>
      <w:keepLines/>
      <w:spacing w:before="40" w:line="204" w:lineRule="auto"/>
      <w:outlineLvl w:val="6"/>
    </w:pPr>
    <w:rPr>
      <w:rFonts w:asciiTheme="majorHAnsi" w:eastAsiaTheme="majorEastAsia" w:hAnsiTheme="majorHAnsi" w:cstheme="majorBidi"/>
      <w:i/>
      <w:iCs/>
      <w:sz w:val="20"/>
      <w:szCs w:val="22"/>
      <w:lang w:val="de-CH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96CEE"/>
    <w:pPr>
      <w:keepNext/>
      <w:keepLines/>
      <w:spacing w:before="40" w:line="20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96CEE"/>
    <w:pPr>
      <w:keepNext/>
      <w:keepLines/>
      <w:spacing w:before="40" w:line="20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74"/>
    <w:unhideWhenUsed/>
    <w:rsid w:val="00883CC4"/>
    <w:rPr>
      <w:color w:val="auto"/>
      <w:u w:val="none"/>
    </w:rPr>
  </w:style>
  <w:style w:type="paragraph" w:styleId="Header">
    <w:name w:val="header"/>
    <w:basedOn w:val="Normal"/>
    <w:link w:val="HeaderChar"/>
    <w:uiPriority w:val="79"/>
    <w:unhideWhenUsed/>
    <w:rsid w:val="00F91D37"/>
    <w:pPr>
      <w:tabs>
        <w:tab w:val="center" w:pos="4536"/>
        <w:tab w:val="right" w:pos="9072"/>
      </w:tabs>
      <w:spacing w:line="204" w:lineRule="auto"/>
    </w:pPr>
    <w:rPr>
      <w:rFonts w:asciiTheme="minorHAnsi" w:hAnsiTheme="minorHAnsi" w:cstheme="minorBidi"/>
      <w:sz w:val="20"/>
      <w:szCs w:val="22"/>
      <w:lang w:val="de-CH"/>
    </w:rPr>
  </w:style>
  <w:style w:type="character" w:customStyle="1" w:styleId="HeaderChar">
    <w:name w:val="Header Char"/>
    <w:basedOn w:val="DefaultParagraphFont"/>
    <w:link w:val="Header"/>
    <w:uiPriority w:val="79"/>
    <w:rsid w:val="00F73331"/>
  </w:style>
  <w:style w:type="paragraph" w:styleId="Footer">
    <w:name w:val="footer"/>
    <w:basedOn w:val="Normal"/>
    <w:link w:val="FooterChar"/>
    <w:uiPriority w:val="80"/>
    <w:unhideWhenUsed/>
    <w:rsid w:val="00AE7D4C"/>
    <w:pPr>
      <w:tabs>
        <w:tab w:val="left" w:pos="5387"/>
        <w:tab w:val="right" w:pos="9072"/>
      </w:tabs>
      <w:spacing w:line="220" w:lineRule="exact"/>
    </w:pPr>
    <w:rPr>
      <w:rFonts w:asciiTheme="minorHAnsi" w:hAnsiTheme="minorHAnsi" w:cs="Hind SemiBold"/>
      <w:noProof/>
      <w:color w:val="005072" w:themeColor="accent1"/>
      <w:sz w:val="18"/>
      <w:szCs w:val="18"/>
      <w:lang w:val="de-CH" w:eastAsia="de-CH"/>
    </w:rPr>
  </w:style>
  <w:style w:type="character" w:customStyle="1" w:styleId="FooterChar">
    <w:name w:val="Footer Char"/>
    <w:basedOn w:val="DefaultParagraphFont"/>
    <w:link w:val="Footer"/>
    <w:uiPriority w:val="80"/>
    <w:rsid w:val="00AE7D4C"/>
    <w:rPr>
      <w:rFonts w:cs="Hind SemiBold"/>
      <w:noProof/>
      <w:color w:val="005072" w:themeColor="accent1"/>
      <w:sz w:val="18"/>
      <w:szCs w:val="18"/>
      <w:lang w:eastAsia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Paragraph">
    <w:name w:val="List Paragraph"/>
    <w:basedOn w:val="Normal"/>
    <w:uiPriority w:val="34"/>
    <w:rsid w:val="009C67A8"/>
    <w:pPr>
      <w:spacing w:line="204" w:lineRule="auto"/>
      <w:ind w:left="720"/>
      <w:contextualSpacing/>
    </w:pPr>
    <w:rPr>
      <w:rFonts w:asciiTheme="minorHAnsi" w:hAnsiTheme="minorHAnsi" w:cstheme="minorBidi"/>
      <w:sz w:val="20"/>
      <w:szCs w:val="22"/>
      <w:lang w:val="de-CH"/>
    </w:rPr>
  </w:style>
  <w:style w:type="paragraph" w:styleId="ListBullet">
    <w:name w:val="List Bullet"/>
    <w:basedOn w:val="ListParagraph"/>
    <w:uiPriority w:val="99"/>
    <w:unhideWhenUsed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unhideWhenUsed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unhideWhenUsed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39"/>
    <w:rsid w:val="003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260"/>
    <w:rPr>
      <w:rFonts w:asciiTheme="majorHAnsi" w:eastAsiaTheme="majorEastAsia" w:hAnsiTheme="majorHAnsi" w:cstheme="majorBidi"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839BA"/>
    <w:pPr>
      <w:spacing w:after="300" w:line="204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642AE2"/>
    <w:pPr>
      <w:spacing w:after="320" w:line="204" w:lineRule="auto"/>
      <w:contextualSpacing/>
    </w:pPr>
    <w:rPr>
      <w:rFonts w:asciiTheme="minorHAnsi" w:hAnsiTheme="minorHAnsi" w:cstheme="minorBidi"/>
      <w:sz w:val="26"/>
      <w:szCs w:val="22"/>
      <w:lang w:val="de-CH"/>
    </w:rPr>
  </w:style>
  <w:style w:type="character" w:customStyle="1" w:styleId="BrieftitelZchn">
    <w:name w:val="Brieftitel Zchn"/>
    <w:basedOn w:val="DefaultParagraphFont"/>
    <w:link w:val="Brieftitel"/>
    <w:uiPriority w:val="14"/>
    <w:rsid w:val="00642AE2"/>
    <w:rPr>
      <w:sz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14260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314260"/>
    <w:pPr>
      <w:numPr>
        <w:numId w:val="15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pPr>
      <w:spacing w:line="204" w:lineRule="auto"/>
    </w:pPr>
    <w:rPr>
      <w:rFonts w:asciiTheme="minorHAnsi" w:hAnsiTheme="minorHAnsi" w:cstheme="minorBidi"/>
      <w:vanish/>
      <w:color w:val="A6A6A6" w:themeColor="background1" w:themeShade="A6"/>
      <w:sz w:val="18"/>
      <w:szCs w:val="18"/>
      <w:lang w:val="de-CH"/>
    </w:rPr>
  </w:style>
  <w:style w:type="character" w:styleId="Followed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Subtitle">
    <w:name w:val="Subtitle"/>
    <w:basedOn w:val="Normal"/>
    <w:next w:val="Normal"/>
    <w:link w:val="SubtitleChar"/>
    <w:uiPriority w:val="11"/>
    <w:rsid w:val="00E839BA"/>
    <w:pPr>
      <w:numPr>
        <w:ilvl w:val="1"/>
      </w:numPr>
      <w:spacing w:line="204" w:lineRule="auto"/>
    </w:pPr>
    <w:rPr>
      <w:rFonts w:asciiTheme="minorHAnsi" w:eastAsiaTheme="minorEastAsia" w:hAnsiTheme="minorHAnsi" w:cstheme="minorBidi"/>
      <w:color w:val="000000" w:themeColor="text1"/>
      <w:sz w:val="20"/>
      <w:szCs w:val="22"/>
      <w:lang w:val="de-CH"/>
    </w:rPr>
  </w:style>
  <w:style w:type="character" w:customStyle="1" w:styleId="SubtitleChar">
    <w:name w:val="Subtitle Char"/>
    <w:basedOn w:val="DefaultParagraphFont"/>
    <w:link w:val="Subtitl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har"/>
    <w:uiPriority w:val="15"/>
    <w:rsid w:val="00390675"/>
    <w:pPr>
      <w:spacing w:before="1460" w:after="400" w:line="204" w:lineRule="auto"/>
    </w:pPr>
    <w:rPr>
      <w:rFonts w:asciiTheme="minorHAnsi" w:hAnsiTheme="minorHAnsi" w:cstheme="minorBidi"/>
      <w:sz w:val="20"/>
      <w:szCs w:val="22"/>
      <w:lang w:val="de-CH"/>
    </w:rPr>
  </w:style>
  <w:style w:type="character" w:customStyle="1" w:styleId="DateChar">
    <w:name w:val="Date Char"/>
    <w:basedOn w:val="DefaultParagraphFont"/>
    <w:link w:val="Date"/>
    <w:uiPriority w:val="15"/>
    <w:rsid w:val="00390675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94FD7"/>
    <w:pPr>
      <w:spacing w:line="204" w:lineRule="auto"/>
    </w:pPr>
    <w:rPr>
      <w:rFonts w:asciiTheme="minorHAnsi" w:hAnsiTheme="minorHAnsi" w:cstheme="minorBidi"/>
      <w:sz w:val="16"/>
      <w:szCs w:val="20"/>
      <w:lang w:val="de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FD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Normal"/>
    <w:uiPriority w:val="1"/>
    <w:qFormat/>
    <w:rsid w:val="00B16FAC"/>
    <w:pPr>
      <w:spacing w:after="200" w:line="204" w:lineRule="auto"/>
    </w:pPr>
    <w:rPr>
      <w:rFonts w:asciiTheme="minorHAnsi" w:hAnsiTheme="minorHAnsi" w:cstheme="minorBidi"/>
      <w:sz w:val="20"/>
      <w:szCs w:val="22"/>
      <w:lang w:val="de-CH"/>
    </w:rPr>
  </w:style>
  <w:style w:type="paragraph" w:customStyle="1" w:styleId="PlatzhalteroberhalbEmpfnger">
    <w:name w:val="Platzhalter oberhalb Empfänger"/>
    <w:basedOn w:val="Normal"/>
    <w:rsid w:val="00390675"/>
    <w:pPr>
      <w:spacing w:after="580" w:line="204" w:lineRule="auto"/>
    </w:pPr>
    <w:rPr>
      <w:rFonts w:asciiTheme="minorHAnsi" w:hAnsiTheme="minorHAnsi" w:cstheme="minorBidi"/>
      <w:sz w:val="20"/>
      <w:szCs w:val="22"/>
      <w:lang w:val="de-CH"/>
    </w:rPr>
  </w:style>
  <w:style w:type="character" w:styleId="Strong">
    <w:name w:val="Strong"/>
    <w:aliases w:val="Medium"/>
    <w:basedOn w:val="DefaultParagraphFon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DefaultParagraphFont"/>
    <w:uiPriority w:val="1"/>
    <w:qFormat/>
    <w:rsid w:val="00B16FAC"/>
    <w:rPr>
      <w:rFonts w:ascii="Hind SemiBold" w:hAnsi="Hind SemiBold"/>
    </w:rPr>
  </w:style>
  <w:style w:type="character" w:styleId="PageNumber">
    <w:name w:val="page number"/>
    <w:basedOn w:val="DefaultParagraphFont"/>
    <w:uiPriority w:val="99"/>
    <w:semiHidden/>
    <w:unhideWhenUsed/>
    <w:rsid w:val="000805C9"/>
  </w:style>
  <w:style w:type="paragraph" w:styleId="NormalWeb">
    <w:name w:val="Normal (Web)"/>
    <w:basedOn w:val="Normal"/>
    <w:uiPriority w:val="99"/>
    <w:unhideWhenUsed/>
    <w:rsid w:val="004C1ED1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4C1E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CE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sphn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sph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ziskaegli:Library:Containers:com.apple.mail:Data:Library:Mail%20Downloads:6A7FC5D0-4146-4BC1-B82C-6A494023E823:Briefvorlage%20SPHN%20V3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SPHN Hind">
      <a:majorFont>
        <a:latin typeface="Hind Medium"/>
        <a:ea typeface=""/>
        <a:cs typeface=""/>
      </a:majorFont>
      <a:minorFont>
        <a:latin typeface="Hind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D4FD-4736-2F45-A25A-D53537BC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HD:Users:franziskaegli:Library:Containers:com.apple.mail:Data:Library:Mail Downloads:6A7FC5D0-4146-4BC1-B82C-6A494023E823:Briefvorlage SPHN V3.dotx</Template>
  <TotalTime>1</TotalTime>
  <Pages>2</Pages>
  <Words>336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Adrien Lawrence</cp:lastModifiedBy>
  <cp:revision>12</cp:revision>
  <dcterms:created xsi:type="dcterms:W3CDTF">2017-07-03T11:34:00Z</dcterms:created>
  <dcterms:modified xsi:type="dcterms:W3CDTF">2017-07-12T10:20:00Z</dcterms:modified>
</cp:coreProperties>
</file>